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144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E38B6">
        <w:rPr>
          <w:rFonts w:ascii="Times New Roman" w:hAnsi="Times New Roman" w:cs="Times New Roman"/>
          <w:sz w:val="24"/>
          <w:szCs w:val="24"/>
        </w:rPr>
        <w:t>86MS0046-01-2026-000272-70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</w:t>
      </w:r>
      <w:r w:rsidR="00DE38B6">
        <w:rPr>
          <w:rFonts w:ascii="Times New Roman" w:hAnsi="Times New Roman" w:cs="Times New Roman"/>
          <w:sz w:val="24"/>
          <w:szCs w:val="24"/>
        </w:rPr>
        <w:t>11 февраля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18810586250926007025 от 26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.09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21.10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1500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</w:t>
      </w:r>
      <w:r>
        <w:rPr>
          <w:rFonts w:ascii="Times New Roman" w:hAnsi="Times New Roman" w:cs="Times New Roman"/>
          <w:color w:val="FF0000"/>
          <w:sz w:val="24"/>
          <w:szCs w:val="24"/>
        </w:rPr>
        <w:t>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701630 от 01.01.2026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18810586250926007025 от 26.09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 xml:space="preserve">ч. 1 ст. 12.12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21.10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09.10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</w:t>
      </w:r>
      <w:r w:rsidRPr="001C0130">
        <w:rPr>
          <w:rFonts w:ascii="Times New Roman" w:hAnsi="Times New Roman" w:cs="Times New Roman"/>
          <w:sz w:val="24"/>
          <w:szCs w:val="24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</w:t>
      </w:r>
      <w:r w:rsidRPr="001C0130">
        <w:rPr>
          <w:rFonts w:ascii="Times New Roman" w:hAnsi="Times New Roman" w:cs="Times New Roman"/>
          <w:sz w:val="24"/>
          <w:szCs w:val="24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</w:t>
      </w:r>
      <w:r w:rsidRPr="001C0130">
        <w:rPr>
          <w:rFonts w:ascii="Times New Roman" w:hAnsi="Times New Roman" w:cs="Times New Roman"/>
          <w:sz w:val="24"/>
          <w:szCs w:val="24"/>
        </w:rPr>
        <w:t xml:space="preserve">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18810586250926007025 от 26.09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 xml:space="preserve">ч. 1 ст. 12.12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18810586250926007025 от 26.09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09.10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18810586250926007025 от 26.09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21.10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лей в течение 60 дней со дня вступления постановления о </w:t>
      </w:r>
      <w:r w:rsidRPr="001C0130">
        <w:rPr>
          <w:rFonts w:ascii="Times New Roman" w:hAnsi="Times New Roman" w:cs="Times New Roman"/>
          <w:sz w:val="24"/>
          <w:szCs w:val="24"/>
        </w:rPr>
        <w:t>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</w:t>
      </w:r>
      <w:r w:rsidRPr="001C0130">
        <w:rPr>
          <w:rFonts w:ascii="Times New Roman" w:hAnsi="Times New Roman" w:cs="Times New Roman"/>
          <w:sz w:val="24"/>
          <w:szCs w:val="24"/>
        </w:rPr>
        <w:t xml:space="preserve">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</w:t>
      </w:r>
      <w:r w:rsidRPr="001C0130">
        <w:rPr>
          <w:rFonts w:ascii="Times New Roman" w:hAnsi="Times New Roman" w:cs="Times New Roman"/>
          <w:sz w:val="24"/>
          <w:szCs w:val="24"/>
        </w:rPr>
        <w:t>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</w:t>
      </w:r>
      <w:r w:rsidRPr="001C0130">
        <w:rPr>
          <w:rFonts w:ascii="Times New Roman" w:hAnsi="Times New Roman" w:cs="Times New Roman"/>
          <w:sz w:val="24"/>
          <w:szCs w:val="24"/>
        </w:rPr>
        <w:t>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3 0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DE38B6">
        <w:rPr>
          <w:rFonts w:ascii="Times New Roman" w:hAnsi="Times New Roman" w:cs="Times New Roman"/>
          <w:sz w:val="24"/>
          <w:szCs w:val="24"/>
        </w:rPr>
        <w:t>три тысячи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</w:t>
      </w:r>
      <w:r>
        <w:rPr>
          <w:rFonts w:ascii="Times New Roman" w:hAnsi="Times New Roman" w:cs="Times New Roman"/>
          <w:color w:val="000000"/>
          <w:sz w:val="24"/>
          <w:szCs w:val="24"/>
        </w:rPr>
        <w:t>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получателя пла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DE38B6" w:rsidR="00DE38B6">
        <w:rPr>
          <w:rFonts w:ascii="Times New Roman" w:hAnsi="Times New Roman" w:cs="Times New Roman"/>
          <w:color w:val="FF0000"/>
          <w:sz w:val="24"/>
          <w:szCs w:val="24"/>
        </w:rPr>
        <w:t>0412365400465001442620157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</w:t>
      </w:r>
      <w:r w:rsidRPr="001C0130">
        <w:rPr>
          <w:rFonts w:ascii="Times New Roman" w:hAnsi="Times New Roman" w:cs="Times New Roman"/>
          <w:sz w:val="24"/>
          <w:szCs w:val="24"/>
        </w:rPr>
        <w:t xml:space="preserve">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</w:t>
      </w:r>
      <w:r w:rsidRPr="001C0130">
        <w:rPr>
          <w:rFonts w:ascii="Times New Roman" w:hAnsi="Times New Roman" w:cs="Times New Roman"/>
          <w:sz w:val="24"/>
          <w:szCs w:val="24"/>
        </w:rPr>
        <w:t xml:space="preserve">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1470B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60431A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B4D76"/>
    <w:rsid w:val="00CB75F3"/>
    <w:rsid w:val="00CC3520"/>
    <w:rsid w:val="00CE735B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